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CD5C" w14:textId="2C70D230" w:rsidR="00CA09F2" w:rsidRPr="00262F79" w:rsidRDefault="00CA09F2" w:rsidP="003D0B8B">
      <w:pPr>
        <w:tabs>
          <w:tab w:val="left" w:pos="5103"/>
          <w:tab w:val="left" w:pos="9214"/>
        </w:tabs>
        <w:spacing w:after="0"/>
        <w:jc w:val="center"/>
        <w:rPr>
          <w:b/>
          <w:bCs/>
          <w:sz w:val="32"/>
          <w:szCs w:val="32"/>
          <w:lang w:val="en-GB"/>
        </w:rPr>
      </w:pPr>
      <w:r w:rsidRPr="00262F79">
        <w:rPr>
          <w:b/>
          <w:bCs/>
          <w:sz w:val="32"/>
          <w:szCs w:val="32"/>
          <w:lang w:val="en-GB"/>
        </w:rPr>
        <w:t xml:space="preserve">Application </w:t>
      </w:r>
      <w:r w:rsidR="00EE560E">
        <w:rPr>
          <w:b/>
          <w:bCs/>
          <w:sz w:val="32"/>
          <w:szCs w:val="32"/>
          <w:lang w:val="en-GB"/>
        </w:rPr>
        <w:t xml:space="preserve">Form </w:t>
      </w:r>
      <w:r w:rsidRPr="00262F79">
        <w:rPr>
          <w:b/>
          <w:bCs/>
          <w:sz w:val="32"/>
          <w:szCs w:val="32"/>
          <w:lang w:val="en-GB"/>
        </w:rPr>
        <w:t xml:space="preserve">for Licence for Mobile Sauna </w:t>
      </w:r>
      <w:r w:rsidR="00EE560E">
        <w:rPr>
          <w:b/>
          <w:bCs/>
          <w:sz w:val="32"/>
          <w:szCs w:val="32"/>
          <w:lang w:val="en-GB"/>
        </w:rPr>
        <w:t xml:space="preserve">located </w:t>
      </w:r>
      <w:r w:rsidRPr="00262F79">
        <w:rPr>
          <w:b/>
          <w:bCs/>
          <w:sz w:val="32"/>
          <w:szCs w:val="32"/>
          <w:lang w:val="en-GB"/>
        </w:rPr>
        <w:t>on Council property</w:t>
      </w:r>
      <w:r w:rsidR="0043086C">
        <w:rPr>
          <w:b/>
          <w:bCs/>
          <w:sz w:val="32"/>
          <w:szCs w:val="32"/>
          <w:lang w:val="en-GB"/>
        </w:rPr>
        <w:t xml:space="preserve"> </w:t>
      </w:r>
      <w:r w:rsidR="00675902">
        <w:rPr>
          <w:b/>
          <w:bCs/>
          <w:sz w:val="32"/>
          <w:szCs w:val="32"/>
          <w:lang w:val="en-GB"/>
        </w:rPr>
        <w:t>from 01</w:t>
      </w:r>
      <w:r w:rsidR="00675902" w:rsidRPr="00675902">
        <w:rPr>
          <w:b/>
          <w:bCs/>
          <w:sz w:val="32"/>
          <w:szCs w:val="32"/>
          <w:vertAlign w:val="superscript"/>
          <w:lang w:val="en-GB"/>
        </w:rPr>
        <w:t>st</w:t>
      </w:r>
      <w:r w:rsidR="00675902">
        <w:rPr>
          <w:b/>
          <w:bCs/>
          <w:sz w:val="32"/>
          <w:szCs w:val="32"/>
          <w:lang w:val="en-GB"/>
        </w:rPr>
        <w:t xml:space="preserve"> July 2025 to </w:t>
      </w:r>
      <w:r w:rsidR="0043086C">
        <w:rPr>
          <w:b/>
          <w:bCs/>
          <w:sz w:val="32"/>
          <w:szCs w:val="32"/>
          <w:lang w:val="en-GB"/>
        </w:rPr>
        <w:t>31</w:t>
      </w:r>
      <w:r w:rsidR="0043086C" w:rsidRPr="0043086C">
        <w:rPr>
          <w:b/>
          <w:bCs/>
          <w:sz w:val="32"/>
          <w:szCs w:val="32"/>
          <w:vertAlign w:val="superscript"/>
          <w:lang w:val="en-GB"/>
        </w:rPr>
        <w:t>st</w:t>
      </w:r>
      <w:r w:rsidR="0043086C">
        <w:rPr>
          <w:b/>
          <w:bCs/>
          <w:sz w:val="32"/>
          <w:szCs w:val="32"/>
          <w:lang w:val="en-GB"/>
        </w:rPr>
        <w:t xml:space="preserve"> December 2025</w:t>
      </w:r>
    </w:p>
    <w:p w14:paraId="69349797" w14:textId="77777777" w:rsidR="00CA09F2" w:rsidRPr="00262F79" w:rsidRDefault="00CA09F2" w:rsidP="00CA09F2">
      <w:pPr>
        <w:tabs>
          <w:tab w:val="left" w:pos="5103"/>
          <w:tab w:val="left" w:pos="9214"/>
        </w:tabs>
        <w:spacing w:after="0"/>
        <w:jc w:val="center"/>
        <w:rPr>
          <w:b/>
          <w:bCs/>
          <w:sz w:val="32"/>
          <w:szCs w:val="32"/>
          <w:lang w:val="en-GB"/>
        </w:rPr>
      </w:pPr>
    </w:p>
    <w:p w14:paraId="75EA5AD2" w14:textId="36F7A460" w:rsidR="00CA09F2" w:rsidRPr="000C4BFE" w:rsidRDefault="00CA09F2" w:rsidP="00CA09F2">
      <w:pPr>
        <w:tabs>
          <w:tab w:val="left" w:pos="6379"/>
          <w:tab w:val="left" w:pos="9214"/>
        </w:tabs>
        <w:rPr>
          <w:i/>
          <w:iCs/>
          <w:u w:val="single"/>
          <w:lang w:val="en-GB"/>
        </w:rPr>
      </w:pPr>
      <w:r w:rsidRPr="00262F79">
        <w:rPr>
          <w:lang w:val="en-GB"/>
        </w:rPr>
        <w:tab/>
      </w:r>
      <w:r w:rsidRPr="000C4BFE">
        <w:rPr>
          <w:i/>
          <w:iCs/>
          <w:lang w:val="en-GB"/>
        </w:rPr>
        <w:t xml:space="preserve">Our Ref: </w:t>
      </w:r>
      <w:r w:rsidRPr="000C4BFE">
        <w:rPr>
          <w:i/>
          <w:iCs/>
          <w:u w:val="single"/>
          <w:lang w:val="en-GB"/>
        </w:rPr>
        <w:tab/>
      </w:r>
    </w:p>
    <w:p w14:paraId="752E8286" w14:textId="5836C18D" w:rsidR="00CA09F2" w:rsidRPr="00262F79" w:rsidRDefault="00CA09F2" w:rsidP="005F1CAA">
      <w:pPr>
        <w:tabs>
          <w:tab w:val="left" w:pos="5103"/>
          <w:tab w:val="left" w:pos="9214"/>
        </w:tabs>
        <w:spacing w:line="360" w:lineRule="auto"/>
        <w:rPr>
          <w:lang w:val="en-GB"/>
        </w:rPr>
      </w:pPr>
      <w:r w:rsidRPr="00262F79">
        <w:rPr>
          <w:lang w:val="en-GB"/>
        </w:rPr>
        <w:t xml:space="preserve">Beach Location: </w:t>
      </w:r>
      <w:r w:rsidRPr="00262F79">
        <w:rPr>
          <w:u w:val="single"/>
          <w:lang w:val="en-GB"/>
        </w:rPr>
        <w:tab/>
      </w:r>
      <w:r w:rsidRPr="00262F79">
        <w:rPr>
          <w:lang w:val="en-GB"/>
        </w:rPr>
        <w:tab/>
      </w:r>
    </w:p>
    <w:p w14:paraId="14525268" w14:textId="2B214E86" w:rsidR="00CA09F2" w:rsidRPr="00262F79" w:rsidRDefault="00CA09F2" w:rsidP="005F1CAA">
      <w:pPr>
        <w:tabs>
          <w:tab w:val="left" w:pos="5103"/>
          <w:tab w:val="left" w:pos="9214"/>
        </w:tabs>
        <w:spacing w:line="360" w:lineRule="auto"/>
        <w:rPr>
          <w:lang w:val="en-GB"/>
        </w:rPr>
      </w:pPr>
      <w:r w:rsidRPr="00262F79">
        <w:rPr>
          <w:lang w:val="en-GB"/>
        </w:rPr>
        <w:t xml:space="preserve">Name of Applicant: </w:t>
      </w:r>
      <w:r w:rsidRPr="00262F79">
        <w:rPr>
          <w:u w:val="single"/>
          <w:lang w:val="en-GB"/>
        </w:rPr>
        <w:tab/>
      </w:r>
      <w:r w:rsidRPr="00262F79">
        <w:rPr>
          <w:u w:val="single"/>
          <w:lang w:val="en-GB"/>
        </w:rPr>
        <w:tab/>
      </w:r>
    </w:p>
    <w:p w14:paraId="35301FD9" w14:textId="7200BE75" w:rsidR="00CA09F2" w:rsidRPr="00262F79" w:rsidRDefault="00CA09F2" w:rsidP="005F1CAA">
      <w:pPr>
        <w:tabs>
          <w:tab w:val="left" w:pos="5103"/>
          <w:tab w:val="left" w:pos="9214"/>
        </w:tabs>
        <w:spacing w:line="360" w:lineRule="auto"/>
        <w:rPr>
          <w:lang w:val="en-GB"/>
        </w:rPr>
      </w:pPr>
      <w:r w:rsidRPr="00262F79">
        <w:rPr>
          <w:lang w:val="en-GB"/>
        </w:rPr>
        <w:t xml:space="preserve">Address of Applicant: </w:t>
      </w:r>
      <w:r w:rsidRPr="00262F79">
        <w:rPr>
          <w:u w:val="single"/>
          <w:lang w:val="en-GB"/>
        </w:rPr>
        <w:tab/>
      </w:r>
      <w:r w:rsidRPr="00262F79">
        <w:rPr>
          <w:u w:val="single"/>
          <w:lang w:val="en-GB"/>
        </w:rPr>
        <w:tab/>
      </w:r>
    </w:p>
    <w:p w14:paraId="124286ED" w14:textId="0E33F2A3" w:rsidR="00CA09F2" w:rsidRPr="00262F79" w:rsidRDefault="00CA09F2" w:rsidP="005F1CAA">
      <w:pPr>
        <w:tabs>
          <w:tab w:val="left" w:pos="5103"/>
          <w:tab w:val="left" w:pos="9214"/>
        </w:tabs>
        <w:spacing w:line="360" w:lineRule="auto"/>
        <w:rPr>
          <w:lang w:val="en-GB"/>
        </w:rPr>
      </w:pPr>
      <w:r w:rsidRPr="00262F79">
        <w:rPr>
          <w:lang w:val="en-GB"/>
        </w:rPr>
        <w:t xml:space="preserve">Name of Business: </w:t>
      </w:r>
      <w:r w:rsidRPr="00262F79">
        <w:rPr>
          <w:u w:val="single"/>
          <w:lang w:val="en-GB"/>
        </w:rPr>
        <w:tab/>
      </w:r>
      <w:r w:rsidRPr="00262F79">
        <w:rPr>
          <w:u w:val="single"/>
          <w:lang w:val="en-GB"/>
        </w:rPr>
        <w:tab/>
      </w:r>
    </w:p>
    <w:p w14:paraId="1D3EE354" w14:textId="2A58F7DC" w:rsidR="00CA09F2" w:rsidRPr="00262F79" w:rsidRDefault="00CA09F2" w:rsidP="005F1CAA">
      <w:pPr>
        <w:tabs>
          <w:tab w:val="left" w:pos="5103"/>
          <w:tab w:val="left" w:pos="9214"/>
        </w:tabs>
        <w:spacing w:line="360" w:lineRule="auto"/>
        <w:rPr>
          <w:lang w:val="en-GB"/>
        </w:rPr>
      </w:pPr>
      <w:r w:rsidRPr="00262F79">
        <w:rPr>
          <w:lang w:val="en-GB"/>
        </w:rPr>
        <w:t xml:space="preserve">Address of Business: </w:t>
      </w:r>
      <w:r w:rsidRPr="00262F79">
        <w:rPr>
          <w:u w:val="single"/>
          <w:lang w:val="en-GB"/>
        </w:rPr>
        <w:tab/>
      </w:r>
      <w:r w:rsidRPr="00262F79">
        <w:rPr>
          <w:u w:val="single"/>
          <w:lang w:val="en-GB"/>
        </w:rPr>
        <w:tab/>
      </w:r>
    </w:p>
    <w:p w14:paraId="10A3CDF5" w14:textId="220DB1DA" w:rsidR="00CA09F2" w:rsidRDefault="00CA09F2" w:rsidP="005F1CAA">
      <w:pPr>
        <w:tabs>
          <w:tab w:val="left" w:pos="5103"/>
          <w:tab w:val="left" w:pos="9214"/>
        </w:tabs>
        <w:spacing w:line="360" w:lineRule="auto"/>
        <w:rPr>
          <w:u w:val="single"/>
          <w:lang w:val="en-GB"/>
        </w:rPr>
      </w:pPr>
      <w:r w:rsidRPr="00262F79">
        <w:rPr>
          <w:lang w:val="en-GB"/>
        </w:rPr>
        <w:t xml:space="preserve">Nature of Business: </w:t>
      </w:r>
      <w:r w:rsidRPr="00262F79">
        <w:rPr>
          <w:u w:val="single"/>
          <w:lang w:val="en-GB"/>
        </w:rPr>
        <w:tab/>
      </w:r>
      <w:r w:rsidRPr="00262F79">
        <w:rPr>
          <w:u w:val="single"/>
          <w:lang w:val="en-GB"/>
        </w:rPr>
        <w:tab/>
      </w:r>
    </w:p>
    <w:p w14:paraId="049F74DB" w14:textId="7F5014CF" w:rsidR="005C4017" w:rsidRPr="00FA581E" w:rsidRDefault="005C4017" w:rsidP="005F1CAA">
      <w:pPr>
        <w:tabs>
          <w:tab w:val="left" w:pos="5103"/>
          <w:tab w:val="left" w:pos="9214"/>
        </w:tabs>
        <w:spacing w:line="360" w:lineRule="auto"/>
        <w:rPr>
          <w:u w:val="single"/>
          <w:lang w:val="en-GB"/>
        </w:rPr>
      </w:pPr>
      <w:r w:rsidRPr="005C4017">
        <w:rPr>
          <w:lang w:val="en-GB"/>
        </w:rPr>
        <w:t>Tax Regi</w:t>
      </w:r>
      <w:r w:rsidR="00FA581E">
        <w:rPr>
          <w:lang w:val="en-GB"/>
        </w:rPr>
        <w:t>stration</w:t>
      </w:r>
      <w:r w:rsidRPr="005C4017">
        <w:rPr>
          <w:lang w:val="en-GB"/>
        </w:rPr>
        <w:t xml:space="preserve"> Number:</w:t>
      </w:r>
      <w:r>
        <w:rPr>
          <w:lang w:val="en-GB"/>
        </w:rPr>
        <w:t xml:space="preserve"> </w:t>
      </w:r>
      <w:r w:rsidR="00FA581E">
        <w:rPr>
          <w:u w:val="single"/>
          <w:lang w:val="en-GB"/>
        </w:rPr>
        <w:tab/>
      </w:r>
    </w:p>
    <w:p w14:paraId="26560F81" w14:textId="219770AA" w:rsidR="00CA09F2" w:rsidRDefault="00CA09F2" w:rsidP="003D0B8B">
      <w:pPr>
        <w:tabs>
          <w:tab w:val="left" w:pos="5103"/>
          <w:tab w:val="left" w:pos="9214"/>
        </w:tabs>
        <w:spacing w:after="0"/>
        <w:jc w:val="both"/>
        <w:rPr>
          <w:lang w:val="en-GB"/>
        </w:rPr>
      </w:pPr>
      <w:r w:rsidRPr="00262F79">
        <w:rPr>
          <w:lang w:val="en-GB"/>
        </w:rPr>
        <w:t>Please indicate the nature of any temporary structure, including vehicles that may be parked/erected for the purposes of carrying out the activity to be licenced:</w:t>
      </w:r>
    </w:p>
    <w:p w14:paraId="5FF41B92" w14:textId="77777777" w:rsidR="00B969F6" w:rsidRPr="00262F79" w:rsidRDefault="00B969F6" w:rsidP="00CA09F2">
      <w:pPr>
        <w:tabs>
          <w:tab w:val="left" w:pos="5103"/>
          <w:tab w:val="left" w:pos="9214"/>
        </w:tabs>
        <w:spacing w:after="0"/>
        <w:rPr>
          <w:lang w:val="en-GB"/>
        </w:rPr>
      </w:pPr>
    </w:p>
    <w:p w14:paraId="0C5D7597" w14:textId="3403BCBE" w:rsidR="00CA09F2" w:rsidRPr="00262F79" w:rsidRDefault="00CA09F2" w:rsidP="00262F79">
      <w:pPr>
        <w:tabs>
          <w:tab w:val="left" w:pos="5103"/>
          <w:tab w:val="left" w:pos="9214"/>
        </w:tabs>
        <w:spacing w:after="0" w:line="480" w:lineRule="auto"/>
        <w:rPr>
          <w:u w:val="single"/>
          <w:lang w:val="en-GB"/>
        </w:rPr>
      </w:pPr>
      <w:r w:rsidRPr="00262F79">
        <w:rPr>
          <w:u w:val="single"/>
          <w:lang w:val="en-GB"/>
        </w:rPr>
        <w:tab/>
      </w:r>
      <w:r w:rsidRPr="00262F79">
        <w:rPr>
          <w:u w:val="single"/>
          <w:lang w:val="en-GB"/>
        </w:rPr>
        <w:tab/>
      </w:r>
    </w:p>
    <w:p w14:paraId="77C6D993" w14:textId="6A373850" w:rsidR="00CA09F2" w:rsidRPr="00262F79" w:rsidRDefault="00CA09F2" w:rsidP="00262F79">
      <w:pPr>
        <w:tabs>
          <w:tab w:val="left" w:pos="5103"/>
          <w:tab w:val="left" w:pos="9214"/>
        </w:tabs>
        <w:spacing w:after="0" w:line="480" w:lineRule="auto"/>
        <w:rPr>
          <w:u w:val="single"/>
          <w:lang w:val="en-GB"/>
        </w:rPr>
      </w:pPr>
      <w:r w:rsidRPr="00262F79">
        <w:rPr>
          <w:u w:val="single"/>
          <w:lang w:val="en-GB"/>
        </w:rPr>
        <w:tab/>
      </w:r>
      <w:r w:rsidRPr="00262F79">
        <w:rPr>
          <w:u w:val="single"/>
          <w:lang w:val="en-GB"/>
        </w:rPr>
        <w:tab/>
      </w:r>
    </w:p>
    <w:p w14:paraId="4C12A3CA" w14:textId="794F042F" w:rsidR="00CA09F2" w:rsidRPr="00262F79" w:rsidRDefault="00CA09F2" w:rsidP="003D0B8B">
      <w:pPr>
        <w:pBdr>
          <w:bottom w:val="single" w:sz="12" w:space="1" w:color="auto"/>
        </w:pBdr>
        <w:tabs>
          <w:tab w:val="left" w:pos="5103"/>
          <w:tab w:val="left" w:pos="9214"/>
        </w:tabs>
        <w:spacing w:after="0"/>
        <w:jc w:val="both"/>
        <w:rPr>
          <w:i/>
          <w:iCs/>
        </w:rPr>
      </w:pPr>
      <w:r w:rsidRPr="00262F79">
        <w:rPr>
          <w:i/>
          <w:iCs/>
        </w:rPr>
        <w:t>The Council retains the right to allocate sites to license holders on the grounds of accessibility to the public and/or on grounds of public health and safety.</w:t>
      </w:r>
    </w:p>
    <w:p w14:paraId="5B61E373" w14:textId="77777777" w:rsidR="00CA09F2" w:rsidRPr="00262F79" w:rsidRDefault="00CA09F2" w:rsidP="003D0B8B">
      <w:pPr>
        <w:pStyle w:val="Default"/>
        <w:tabs>
          <w:tab w:val="left" w:pos="5103"/>
          <w:tab w:val="left" w:pos="9214"/>
        </w:tabs>
        <w:jc w:val="both"/>
        <w:rPr>
          <w:rFonts w:ascii="Roboto" w:hAnsi="Roboto"/>
          <w:sz w:val="22"/>
          <w:szCs w:val="22"/>
        </w:rPr>
      </w:pPr>
    </w:p>
    <w:p w14:paraId="50B8D781" w14:textId="7C49A10F" w:rsidR="00CA09F2" w:rsidRPr="00262F79" w:rsidRDefault="00CA09F2" w:rsidP="003D0B8B">
      <w:pPr>
        <w:pStyle w:val="Default"/>
        <w:tabs>
          <w:tab w:val="left" w:pos="5103"/>
          <w:tab w:val="left" w:pos="9214"/>
        </w:tabs>
        <w:jc w:val="both"/>
        <w:rPr>
          <w:rFonts w:ascii="Roboto" w:hAnsi="Roboto"/>
          <w:sz w:val="22"/>
          <w:szCs w:val="22"/>
        </w:rPr>
      </w:pPr>
      <w:r w:rsidRPr="00262F79">
        <w:rPr>
          <w:rFonts w:ascii="Roboto" w:hAnsi="Roboto"/>
          <w:sz w:val="22"/>
          <w:szCs w:val="22"/>
        </w:rPr>
        <w:t xml:space="preserve">The following documentation is required in support of your application: </w:t>
      </w:r>
      <w:r w:rsidRPr="00262F79">
        <w:rPr>
          <w:rFonts w:ascii="Roboto" w:hAnsi="Roboto"/>
          <w:sz w:val="22"/>
          <w:szCs w:val="22"/>
        </w:rPr>
        <w:tab/>
      </w:r>
    </w:p>
    <w:p w14:paraId="79467E26" w14:textId="77777777" w:rsidR="00CA09F2" w:rsidRPr="00262F79" w:rsidRDefault="00CA09F2" w:rsidP="003D0B8B">
      <w:pPr>
        <w:pStyle w:val="Default"/>
        <w:tabs>
          <w:tab w:val="left" w:pos="5103"/>
          <w:tab w:val="left" w:pos="9214"/>
        </w:tabs>
        <w:jc w:val="both"/>
        <w:rPr>
          <w:rFonts w:ascii="Roboto" w:hAnsi="Roboto"/>
          <w:sz w:val="22"/>
          <w:szCs w:val="22"/>
        </w:rPr>
      </w:pPr>
    </w:p>
    <w:p w14:paraId="0845346B" w14:textId="28D0009B" w:rsidR="004F4CF0" w:rsidRPr="004F4CF0" w:rsidRDefault="004F4CF0" w:rsidP="00B531A9">
      <w:pPr>
        <w:pStyle w:val="Default"/>
        <w:numPr>
          <w:ilvl w:val="0"/>
          <w:numId w:val="9"/>
        </w:numPr>
        <w:tabs>
          <w:tab w:val="left" w:pos="5103"/>
          <w:tab w:val="left" w:pos="9214"/>
        </w:tabs>
        <w:jc w:val="both"/>
        <w:rPr>
          <w:rFonts w:ascii="Roboto" w:eastAsia="Times New Roman" w:hAnsi="Roboto" w:cs="Calibri"/>
          <w:sz w:val="22"/>
          <w:szCs w:val="22"/>
          <w:lang w:val="en-US"/>
        </w:rPr>
      </w:pPr>
      <w:r>
        <w:rPr>
          <w:rFonts w:ascii="Roboto" w:hAnsi="Roboto"/>
          <w:sz w:val="22"/>
          <w:szCs w:val="22"/>
        </w:rPr>
        <w:t>Copy of I</w:t>
      </w:r>
      <w:r w:rsidR="00CA09F2" w:rsidRPr="004F4CF0">
        <w:rPr>
          <w:rFonts w:ascii="Roboto" w:hAnsi="Roboto"/>
          <w:sz w:val="22"/>
          <w:szCs w:val="22"/>
        </w:rPr>
        <w:t>nsurance</w:t>
      </w:r>
      <w:r w:rsidRPr="004F4CF0">
        <w:rPr>
          <w:rFonts w:ascii="Roboto" w:hAnsi="Roboto"/>
          <w:sz w:val="22"/>
          <w:szCs w:val="22"/>
        </w:rPr>
        <w:t xml:space="preserve">s (i) </w:t>
      </w:r>
      <w:r w:rsidR="00FE766B">
        <w:rPr>
          <w:rFonts w:ascii="Roboto" w:eastAsia="Times New Roman" w:hAnsi="Roboto" w:cs="Calibri"/>
          <w:sz w:val="22"/>
          <w:szCs w:val="22"/>
          <w:lang w:val="en-US"/>
        </w:rPr>
        <w:t>o</w:t>
      </w:r>
      <w:r w:rsidRPr="004F4CF0">
        <w:rPr>
          <w:rFonts w:ascii="Roboto" w:eastAsia="Times New Roman" w:hAnsi="Roboto" w:cs="Calibri"/>
          <w:sz w:val="22"/>
          <w:szCs w:val="22"/>
          <w:lang w:val="en-US"/>
        </w:rPr>
        <w:t xml:space="preserve">n an </w:t>
      </w:r>
      <w:r w:rsidR="00FE766B">
        <w:rPr>
          <w:rFonts w:ascii="Roboto" w:eastAsia="Times New Roman" w:hAnsi="Roboto" w:cs="Calibri"/>
          <w:sz w:val="22"/>
          <w:szCs w:val="22"/>
          <w:lang w:val="en-US"/>
        </w:rPr>
        <w:t>I</w:t>
      </w:r>
      <w:r w:rsidRPr="004F4CF0">
        <w:rPr>
          <w:rFonts w:ascii="Roboto" w:eastAsia="Times New Roman" w:hAnsi="Roboto" w:cs="Calibri"/>
          <w:sz w:val="22"/>
          <w:szCs w:val="22"/>
          <w:lang w:val="en-US"/>
        </w:rPr>
        <w:t>nsurers/</w:t>
      </w:r>
      <w:r w:rsidR="00FE766B">
        <w:rPr>
          <w:rFonts w:ascii="Roboto" w:eastAsia="Times New Roman" w:hAnsi="Roboto" w:cs="Calibri"/>
          <w:sz w:val="22"/>
          <w:szCs w:val="22"/>
          <w:lang w:val="en-US"/>
        </w:rPr>
        <w:t>B</w:t>
      </w:r>
      <w:r w:rsidRPr="004F4CF0">
        <w:rPr>
          <w:rFonts w:ascii="Roboto" w:eastAsia="Times New Roman" w:hAnsi="Roboto" w:cs="Calibri"/>
          <w:sz w:val="22"/>
          <w:szCs w:val="22"/>
          <w:lang w:val="en-US"/>
        </w:rPr>
        <w:t>rokers headed pape</w:t>
      </w:r>
      <w:r w:rsidR="00B6760A">
        <w:rPr>
          <w:rFonts w:ascii="Roboto" w:eastAsia="Times New Roman" w:hAnsi="Roboto" w:cs="Calibri"/>
          <w:sz w:val="22"/>
          <w:szCs w:val="22"/>
          <w:lang w:val="en-US"/>
        </w:rPr>
        <w:t>r</w:t>
      </w:r>
      <w:r w:rsidRPr="004F4CF0">
        <w:rPr>
          <w:rFonts w:ascii="Roboto" w:eastAsia="Times New Roman" w:hAnsi="Roboto" w:cs="Calibri"/>
          <w:sz w:val="22"/>
          <w:szCs w:val="22"/>
          <w:lang w:val="en-US"/>
        </w:rPr>
        <w:t xml:space="preserve"> (ii) </w:t>
      </w:r>
      <w:r w:rsidR="00CF020B">
        <w:rPr>
          <w:rFonts w:ascii="Roboto" w:eastAsia="Times New Roman" w:hAnsi="Roboto" w:cs="Calibri"/>
          <w:sz w:val="22"/>
          <w:szCs w:val="22"/>
          <w:lang w:val="en-US"/>
        </w:rPr>
        <w:t>i</w:t>
      </w:r>
      <w:r w:rsidRPr="004F4CF0">
        <w:rPr>
          <w:rFonts w:ascii="Roboto" w:eastAsia="Times New Roman" w:hAnsi="Roboto" w:cs="Calibri"/>
          <w:sz w:val="22"/>
          <w:szCs w:val="22"/>
          <w:lang w:val="en-US"/>
        </w:rPr>
        <w:t xml:space="preserve">nsurance </w:t>
      </w:r>
      <w:r w:rsidR="00CF020B">
        <w:rPr>
          <w:rFonts w:ascii="Roboto" w:eastAsia="Times New Roman" w:hAnsi="Roboto" w:cs="Calibri"/>
          <w:sz w:val="22"/>
          <w:szCs w:val="22"/>
          <w:lang w:val="en-US"/>
        </w:rPr>
        <w:t xml:space="preserve">must </w:t>
      </w:r>
      <w:r>
        <w:rPr>
          <w:rFonts w:ascii="Roboto" w:eastAsia="Times New Roman" w:hAnsi="Roboto" w:cs="Calibri"/>
          <w:sz w:val="22"/>
          <w:szCs w:val="22"/>
          <w:lang w:val="en-US"/>
        </w:rPr>
        <w:t xml:space="preserve">be </w:t>
      </w:r>
      <w:r w:rsidRPr="004F4CF0">
        <w:rPr>
          <w:rFonts w:ascii="Roboto" w:eastAsia="Times New Roman" w:hAnsi="Roboto" w:cs="Calibri"/>
          <w:sz w:val="22"/>
          <w:szCs w:val="22"/>
          <w:lang w:val="en-US"/>
        </w:rPr>
        <w:t>in date</w:t>
      </w:r>
      <w:r w:rsidR="00B6760A">
        <w:rPr>
          <w:rFonts w:ascii="Roboto" w:eastAsia="Times New Roman" w:hAnsi="Roboto" w:cs="Calibri"/>
          <w:sz w:val="22"/>
          <w:szCs w:val="22"/>
          <w:lang w:val="en-US"/>
        </w:rPr>
        <w:t xml:space="preserve"> </w:t>
      </w:r>
      <w:r w:rsidRPr="004F4CF0">
        <w:rPr>
          <w:rFonts w:ascii="Roboto" w:eastAsia="Times New Roman" w:hAnsi="Roboto" w:cs="Calibri"/>
          <w:sz w:val="22"/>
          <w:szCs w:val="22"/>
          <w:lang w:val="en-US"/>
        </w:rPr>
        <w:t xml:space="preserve">(iii) </w:t>
      </w:r>
      <w:r w:rsidR="00CF020B">
        <w:rPr>
          <w:rFonts w:ascii="Roboto" w:eastAsia="Times New Roman" w:hAnsi="Roboto" w:cs="Calibri"/>
          <w:sz w:val="22"/>
          <w:szCs w:val="22"/>
          <w:lang w:val="en-US"/>
        </w:rPr>
        <w:t>bu</w:t>
      </w:r>
      <w:r w:rsidRPr="004F4CF0">
        <w:rPr>
          <w:rFonts w:ascii="Roboto" w:eastAsia="Times New Roman" w:hAnsi="Roboto" w:cs="Calibri"/>
          <w:sz w:val="22"/>
          <w:szCs w:val="22"/>
          <w:lang w:val="en-US"/>
        </w:rPr>
        <w:t xml:space="preserve">siness description </w:t>
      </w:r>
      <w:r>
        <w:rPr>
          <w:rFonts w:ascii="Roboto" w:eastAsia="Times New Roman" w:hAnsi="Roboto" w:cs="Calibri"/>
          <w:sz w:val="22"/>
          <w:szCs w:val="22"/>
          <w:lang w:val="en-US"/>
        </w:rPr>
        <w:t xml:space="preserve">to be </w:t>
      </w:r>
      <w:r w:rsidRPr="004F4CF0">
        <w:rPr>
          <w:rFonts w:ascii="Roboto" w:eastAsia="Times New Roman" w:hAnsi="Roboto" w:cs="Calibri"/>
          <w:sz w:val="22"/>
          <w:szCs w:val="22"/>
          <w:lang w:val="en-US"/>
        </w:rPr>
        <w:t xml:space="preserve">noted in the policy schedule to reflect the activity (iv) </w:t>
      </w:r>
      <w:r w:rsidR="00CF020B">
        <w:rPr>
          <w:rFonts w:ascii="Roboto" w:eastAsia="Times New Roman" w:hAnsi="Roboto" w:cs="Calibri"/>
          <w:sz w:val="22"/>
          <w:szCs w:val="22"/>
          <w:lang w:val="en-US"/>
        </w:rPr>
        <w:t>p</w:t>
      </w:r>
      <w:r w:rsidRPr="004F4CF0">
        <w:rPr>
          <w:rFonts w:ascii="Roboto" w:eastAsia="Times New Roman" w:hAnsi="Roboto" w:cs="Calibri"/>
          <w:sz w:val="22"/>
          <w:szCs w:val="22"/>
          <w:lang w:val="en-US"/>
        </w:rPr>
        <w:t xml:space="preserve">ublic </w:t>
      </w:r>
      <w:r w:rsidR="00523AA0">
        <w:rPr>
          <w:rFonts w:ascii="Roboto" w:eastAsia="Times New Roman" w:hAnsi="Roboto" w:cs="Calibri"/>
          <w:sz w:val="22"/>
          <w:szCs w:val="22"/>
          <w:lang w:val="en-US"/>
        </w:rPr>
        <w:t>l</w:t>
      </w:r>
      <w:r w:rsidRPr="004F4CF0">
        <w:rPr>
          <w:rFonts w:ascii="Roboto" w:eastAsia="Times New Roman" w:hAnsi="Roboto" w:cs="Calibri"/>
          <w:sz w:val="22"/>
          <w:szCs w:val="22"/>
          <w:lang w:val="en-US"/>
        </w:rPr>
        <w:t>iability limit of indemnity of not less than €6.5m</w:t>
      </w:r>
      <w:r>
        <w:rPr>
          <w:rFonts w:ascii="Roboto" w:eastAsia="Times New Roman" w:hAnsi="Roboto" w:cs="Calibri"/>
          <w:sz w:val="22"/>
          <w:szCs w:val="22"/>
          <w:lang w:val="en-US"/>
        </w:rPr>
        <w:t xml:space="preserve"> with an </w:t>
      </w:r>
      <w:r w:rsidRPr="004F4CF0">
        <w:rPr>
          <w:rFonts w:ascii="Roboto" w:hAnsi="Roboto"/>
          <w:sz w:val="22"/>
          <w:szCs w:val="22"/>
        </w:rPr>
        <w:t>indemnity to Sligo County Council</w:t>
      </w:r>
    </w:p>
    <w:p w14:paraId="3833BC2E" w14:textId="77777777" w:rsidR="00CA09F2" w:rsidRPr="004F4CF0" w:rsidRDefault="00CA09F2" w:rsidP="003D0B8B">
      <w:pPr>
        <w:pStyle w:val="Default"/>
        <w:tabs>
          <w:tab w:val="left" w:pos="5103"/>
          <w:tab w:val="left" w:pos="9214"/>
        </w:tabs>
        <w:jc w:val="both"/>
        <w:rPr>
          <w:rFonts w:ascii="Roboto" w:hAnsi="Roboto"/>
          <w:sz w:val="22"/>
          <w:szCs w:val="22"/>
        </w:rPr>
      </w:pPr>
    </w:p>
    <w:p w14:paraId="33C705C1" w14:textId="530529B2" w:rsidR="00CA09F2" w:rsidRPr="00262F79" w:rsidRDefault="00262F79" w:rsidP="003D0B8B">
      <w:pPr>
        <w:pStyle w:val="Default"/>
        <w:numPr>
          <w:ilvl w:val="0"/>
          <w:numId w:val="9"/>
        </w:numPr>
        <w:tabs>
          <w:tab w:val="left" w:pos="5103"/>
          <w:tab w:val="left" w:pos="9214"/>
        </w:tabs>
        <w:jc w:val="both"/>
        <w:rPr>
          <w:rFonts w:ascii="Roboto" w:hAnsi="Roboto"/>
          <w:sz w:val="22"/>
          <w:szCs w:val="22"/>
        </w:rPr>
      </w:pPr>
      <w:r w:rsidRPr="00262F79">
        <w:rPr>
          <w:rFonts w:ascii="Roboto" w:hAnsi="Roboto"/>
          <w:sz w:val="22"/>
          <w:szCs w:val="22"/>
        </w:rPr>
        <w:t>C</w:t>
      </w:r>
      <w:r w:rsidR="00CA09F2" w:rsidRPr="00262F79">
        <w:rPr>
          <w:rFonts w:ascii="Roboto" w:hAnsi="Roboto"/>
          <w:sz w:val="22"/>
          <w:szCs w:val="22"/>
        </w:rPr>
        <w:t>opy of Safety Statement and Risk Assessment</w:t>
      </w:r>
    </w:p>
    <w:p w14:paraId="75349D2B" w14:textId="77777777" w:rsidR="00CA09F2" w:rsidRPr="00262F79" w:rsidRDefault="00CA09F2" w:rsidP="003D0B8B">
      <w:pPr>
        <w:pStyle w:val="Default"/>
        <w:tabs>
          <w:tab w:val="left" w:pos="5103"/>
          <w:tab w:val="left" w:pos="9214"/>
        </w:tabs>
        <w:jc w:val="both"/>
        <w:rPr>
          <w:rFonts w:ascii="Roboto" w:hAnsi="Roboto"/>
          <w:sz w:val="22"/>
          <w:szCs w:val="22"/>
        </w:rPr>
      </w:pPr>
    </w:p>
    <w:p w14:paraId="7E7E7593" w14:textId="22A3EC40" w:rsidR="00CA09F2" w:rsidRDefault="00262F79" w:rsidP="003D0B8B">
      <w:pPr>
        <w:pStyle w:val="ListParagraph"/>
        <w:numPr>
          <w:ilvl w:val="0"/>
          <w:numId w:val="9"/>
        </w:numPr>
        <w:tabs>
          <w:tab w:val="left" w:pos="5103"/>
          <w:tab w:val="left" w:pos="9214"/>
        </w:tabs>
        <w:jc w:val="both"/>
        <w:rPr>
          <w:rFonts w:ascii="Roboto" w:hAnsi="Roboto"/>
          <w:lang w:val="en-GB"/>
        </w:rPr>
      </w:pPr>
      <w:r w:rsidRPr="00262F79">
        <w:rPr>
          <w:rFonts w:ascii="Roboto" w:hAnsi="Roboto"/>
          <w:lang w:val="en-GB"/>
        </w:rPr>
        <w:t>E</w:t>
      </w:r>
      <w:r w:rsidR="00CA09F2" w:rsidRPr="00262F79">
        <w:rPr>
          <w:rFonts w:ascii="Roboto" w:hAnsi="Roboto"/>
          <w:lang w:val="en-GB"/>
        </w:rPr>
        <w:t xml:space="preserve">vidence of </w:t>
      </w:r>
      <w:r w:rsidR="003D0B8B">
        <w:rPr>
          <w:rFonts w:ascii="Roboto" w:hAnsi="Roboto"/>
          <w:lang w:val="en-GB"/>
        </w:rPr>
        <w:t>F</w:t>
      </w:r>
      <w:r w:rsidR="00CA09F2" w:rsidRPr="00262F79">
        <w:rPr>
          <w:rFonts w:ascii="Roboto" w:hAnsi="Roboto"/>
          <w:lang w:val="en-GB"/>
        </w:rPr>
        <w:t xml:space="preserve">ire </w:t>
      </w:r>
      <w:r w:rsidR="003D0B8B">
        <w:rPr>
          <w:rFonts w:ascii="Roboto" w:hAnsi="Roboto"/>
          <w:lang w:val="en-GB"/>
        </w:rPr>
        <w:t>E</w:t>
      </w:r>
      <w:r w:rsidR="00CA09F2" w:rsidRPr="00262F79">
        <w:rPr>
          <w:rFonts w:ascii="Roboto" w:hAnsi="Roboto"/>
          <w:lang w:val="en-GB"/>
        </w:rPr>
        <w:t>xtinguisher</w:t>
      </w:r>
    </w:p>
    <w:p w14:paraId="4F7797DC" w14:textId="77777777" w:rsidR="00EE560E" w:rsidRPr="00EE560E" w:rsidRDefault="00EE560E" w:rsidP="003D0B8B">
      <w:pPr>
        <w:spacing w:after="0" w:line="240" w:lineRule="auto"/>
        <w:jc w:val="both"/>
        <w:rPr>
          <w:lang w:val="en-GB"/>
        </w:rPr>
      </w:pPr>
    </w:p>
    <w:p w14:paraId="6069A1F8" w14:textId="4DCC06A1" w:rsidR="00EE560E" w:rsidRPr="00262F79" w:rsidRDefault="00EE560E" w:rsidP="003D0B8B">
      <w:pPr>
        <w:pStyle w:val="ListParagraph"/>
        <w:numPr>
          <w:ilvl w:val="0"/>
          <w:numId w:val="9"/>
        </w:numPr>
        <w:tabs>
          <w:tab w:val="left" w:pos="5103"/>
          <w:tab w:val="left" w:pos="9214"/>
        </w:tabs>
        <w:jc w:val="both"/>
        <w:rPr>
          <w:rFonts w:ascii="Roboto" w:hAnsi="Roboto"/>
          <w:lang w:val="en-GB"/>
        </w:rPr>
      </w:pPr>
      <w:r>
        <w:rPr>
          <w:rFonts w:ascii="Roboto" w:hAnsi="Roboto"/>
          <w:lang w:val="en-GB"/>
        </w:rPr>
        <w:t>Evidence of First Aid Kit</w:t>
      </w:r>
    </w:p>
    <w:p w14:paraId="54718B73" w14:textId="77777777" w:rsidR="00CA09F2" w:rsidRPr="00262F79" w:rsidRDefault="00CA09F2" w:rsidP="00740E6E">
      <w:pPr>
        <w:tabs>
          <w:tab w:val="left" w:pos="5103"/>
          <w:tab w:val="left" w:pos="9214"/>
        </w:tabs>
        <w:spacing w:after="0" w:line="240" w:lineRule="auto"/>
        <w:rPr>
          <w:lang w:val="en-GB"/>
        </w:rPr>
      </w:pPr>
    </w:p>
    <w:p w14:paraId="0345C7FD" w14:textId="7A6CF5CB" w:rsidR="00740E6E" w:rsidRPr="00740E6E" w:rsidRDefault="00EC7A94" w:rsidP="00740E6E">
      <w:pPr>
        <w:pStyle w:val="ListParagraph"/>
        <w:numPr>
          <w:ilvl w:val="0"/>
          <w:numId w:val="9"/>
        </w:numPr>
        <w:tabs>
          <w:tab w:val="left" w:pos="5103"/>
          <w:tab w:val="left" w:pos="9214"/>
        </w:tabs>
        <w:jc w:val="both"/>
        <w:rPr>
          <w:rFonts w:ascii="Roboto" w:hAnsi="Roboto"/>
          <w:lang w:val="en-GB"/>
        </w:rPr>
      </w:pPr>
      <w:r>
        <w:rPr>
          <w:rFonts w:ascii="Roboto" w:hAnsi="Roboto"/>
        </w:rPr>
        <w:lastRenderedPageBreak/>
        <w:t xml:space="preserve">Site Location Map </w:t>
      </w:r>
      <w:r w:rsidR="00740E6E" w:rsidRPr="00262F79">
        <w:rPr>
          <w:rFonts w:ascii="Roboto" w:hAnsi="Roboto"/>
        </w:rPr>
        <w:t xml:space="preserve">of the proposed site showing location of </w:t>
      </w:r>
      <w:r>
        <w:rPr>
          <w:rFonts w:ascii="Roboto" w:hAnsi="Roboto"/>
        </w:rPr>
        <w:t>mobile sauna and/or any ancillary structure</w:t>
      </w:r>
    </w:p>
    <w:p w14:paraId="0B84520B" w14:textId="77777777" w:rsidR="00740E6E" w:rsidRPr="00740E6E" w:rsidRDefault="00740E6E" w:rsidP="00740E6E">
      <w:pPr>
        <w:tabs>
          <w:tab w:val="left" w:pos="5103"/>
          <w:tab w:val="left" w:pos="9214"/>
        </w:tabs>
        <w:spacing w:after="0"/>
        <w:jc w:val="both"/>
        <w:rPr>
          <w:lang w:val="en-GB"/>
        </w:rPr>
      </w:pPr>
    </w:p>
    <w:p w14:paraId="3C68DA34" w14:textId="643BF82C" w:rsidR="00740E6E" w:rsidRPr="00740E6E" w:rsidRDefault="00B969F6" w:rsidP="006C3CAD">
      <w:pPr>
        <w:pStyle w:val="ListParagraph"/>
        <w:numPr>
          <w:ilvl w:val="0"/>
          <w:numId w:val="9"/>
        </w:numPr>
        <w:tabs>
          <w:tab w:val="left" w:pos="5103"/>
          <w:tab w:val="left" w:pos="7088"/>
          <w:tab w:val="left" w:pos="9214"/>
        </w:tabs>
        <w:rPr>
          <w:rFonts w:ascii="Roboto" w:hAnsi="Roboto"/>
          <w:lang w:val="en-GB"/>
        </w:rPr>
      </w:pPr>
      <w:r>
        <w:rPr>
          <w:rFonts w:ascii="Roboto" w:hAnsi="Roboto"/>
          <w:lang w:val="en-GB"/>
        </w:rPr>
        <w:t xml:space="preserve">Licence </w:t>
      </w:r>
      <w:r w:rsidR="00CA09F2" w:rsidRPr="00262F79">
        <w:rPr>
          <w:rFonts w:ascii="Roboto" w:hAnsi="Roboto"/>
          <w:lang w:val="en-GB"/>
        </w:rPr>
        <w:t>Fee</w:t>
      </w:r>
      <w:r w:rsidR="00262F79" w:rsidRPr="00262F79">
        <w:rPr>
          <w:rFonts w:ascii="Roboto" w:hAnsi="Roboto"/>
          <w:lang w:val="en-GB"/>
        </w:rPr>
        <w:t xml:space="preserve"> </w:t>
      </w:r>
      <w:r w:rsidR="00675902">
        <w:rPr>
          <w:rFonts w:ascii="Roboto" w:hAnsi="Roboto"/>
          <w:lang w:val="en-GB"/>
        </w:rPr>
        <w:t>–</w:t>
      </w:r>
      <w:r w:rsidR="00740E6E">
        <w:rPr>
          <w:rFonts w:ascii="Roboto" w:hAnsi="Roboto"/>
          <w:lang w:val="en-GB"/>
        </w:rPr>
        <w:t xml:space="preserve"> </w:t>
      </w:r>
      <w:r w:rsidR="00740E6E" w:rsidRPr="00740E6E">
        <w:rPr>
          <w:rFonts w:ascii="Roboto" w:hAnsi="Roboto"/>
          <w:lang w:val="en-GB"/>
        </w:rPr>
        <w:t>01</w:t>
      </w:r>
      <w:r w:rsidR="00740E6E" w:rsidRPr="00740E6E">
        <w:rPr>
          <w:rFonts w:ascii="Roboto" w:hAnsi="Roboto"/>
          <w:vertAlign w:val="superscript"/>
          <w:lang w:val="en-GB"/>
        </w:rPr>
        <w:t>st</w:t>
      </w:r>
      <w:r w:rsidR="00740E6E" w:rsidRPr="00740E6E">
        <w:rPr>
          <w:rFonts w:ascii="Roboto" w:hAnsi="Roboto"/>
          <w:lang w:val="en-GB"/>
        </w:rPr>
        <w:t xml:space="preserve"> July 2025 – 30</w:t>
      </w:r>
      <w:r w:rsidR="00740E6E" w:rsidRPr="00740E6E">
        <w:rPr>
          <w:rFonts w:ascii="Roboto" w:hAnsi="Roboto"/>
          <w:vertAlign w:val="superscript"/>
          <w:lang w:val="en-GB"/>
        </w:rPr>
        <w:t>th</w:t>
      </w:r>
      <w:r w:rsidR="00740E6E" w:rsidRPr="00740E6E">
        <w:rPr>
          <w:rFonts w:ascii="Roboto" w:hAnsi="Roboto"/>
          <w:lang w:val="en-GB"/>
        </w:rPr>
        <w:t xml:space="preserve"> September 2025</w:t>
      </w:r>
      <w:r w:rsidR="006C3CAD">
        <w:rPr>
          <w:rFonts w:ascii="Roboto" w:hAnsi="Roboto"/>
          <w:lang w:val="en-GB"/>
        </w:rPr>
        <w:tab/>
      </w:r>
      <w:r w:rsidR="00740E6E" w:rsidRPr="00740E6E">
        <w:rPr>
          <w:rFonts w:ascii="Roboto" w:hAnsi="Roboto"/>
          <w:lang w:val="en-GB"/>
        </w:rPr>
        <w:t>€225.00</w:t>
      </w:r>
    </w:p>
    <w:p w14:paraId="1D87C9C5" w14:textId="536E47FB" w:rsidR="00740E6E" w:rsidRPr="00740E6E" w:rsidRDefault="00740E6E" w:rsidP="006C3CAD">
      <w:pPr>
        <w:tabs>
          <w:tab w:val="left" w:pos="2127"/>
          <w:tab w:val="left" w:pos="7088"/>
        </w:tabs>
        <w:spacing w:after="0"/>
        <w:ind w:left="1440" w:firstLine="720"/>
        <w:rPr>
          <w:lang w:val="en-GB"/>
        </w:rPr>
      </w:pPr>
      <w:r w:rsidRPr="00740E6E">
        <w:rPr>
          <w:lang w:val="en-GB"/>
        </w:rPr>
        <w:t>30</w:t>
      </w:r>
      <w:r w:rsidRPr="00740E6E">
        <w:rPr>
          <w:vertAlign w:val="superscript"/>
          <w:lang w:val="en-GB"/>
        </w:rPr>
        <w:t>th</w:t>
      </w:r>
      <w:r w:rsidRPr="00740E6E">
        <w:rPr>
          <w:lang w:val="en-GB"/>
        </w:rPr>
        <w:t xml:space="preserve"> September 2025 – 31</w:t>
      </w:r>
      <w:r w:rsidRPr="00740E6E">
        <w:rPr>
          <w:vertAlign w:val="superscript"/>
          <w:lang w:val="en-GB"/>
        </w:rPr>
        <w:t>st</w:t>
      </w:r>
      <w:r w:rsidRPr="00740E6E">
        <w:rPr>
          <w:lang w:val="en-GB"/>
        </w:rPr>
        <w:t xml:space="preserve"> December 2025</w:t>
      </w:r>
      <w:r w:rsidRPr="00740E6E">
        <w:rPr>
          <w:lang w:val="en-GB"/>
        </w:rPr>
        <w:tab/>
        <w:t>€135.00</w:t>
      </w:r>
    </w:p>
    <w:p w14:paraId="7D544BFA" w14:textId="6BAC9150" w:rsidR="00740E6E" w:rsidRPr="00740E6E" w:rsidRDefault="00740E6E" w:rsidP="006C3CAD">
      <w:pPr>
        <w:tabs>
          <w:tab w:val="left" w:pos="7088"/>
        </w:tabs>
        <w:spacing w:after="0"/>
        <w:ind w:left="1440" w:firstLine="720"/>
        <w:rPr>
          <w:lang w:val="en-GB"/>
        </w:rPr>
      </w:pPr>
      <w:r w:rsidRPr="00740E6E">
        <w:rPr>
          <w:lang w:val="en-GB"/>
        </w:rPr>
        <w:t>01</w:t>
      </w:r>
      <w:r w:rsidRPr="00740E6E">
        <w:rPr>
          <w:vertAlign w:val="superscript"/>
          <w:lang w:val="en-GB"/>
        </w:rPr>
        <w:t>st</w:t>
      </w:r>
      <w:r w:rsidRPr="00740E6E">
        <w:rPr>
          <w:lang w:val="en-GB"/>
        </w:rPr>
        <w:t xml:space="preserve"> July 2025 – 31</w:t>
      </w:r>
      <w:r w:rsidRPr="00740E6E">
        <w:rPr>
          <w:vertAlign w:val="superscript"/>
          <w:lang w:val="en-GB"/>
        </w:rPr>
        <w:t>st</w:t>
      </w:r>
      <w:r w:rsidRPr="00740E6E">
        <w:rPr>
          <w:lang w:val="en-GB"/>
        </w:rPr>
        <w:t xml:space="preserve"> December 2025</w:t>
      </w:r>
      <w:r w:rsidR="006C3CAD">
        <w:rPr>
          <w:lang w:val="en-GB"/>
        </w:rPr>
        <w:tab/>
      </w:r>
      <w:r w:rsidRPr="00740E6E">
        <w:rPr>
          <w:lang w:val="en-GB"/>
        </w:rPr>
        <w:t>€360.00</w:t>
      </w:r>
    </w:p>
    <w:p w14:paraId="3DEB4260" w14:textId="77777777" w:rsidR="000C4BFE" w:rsidRDefault="000C4BFE" w:rsidP="003D0B8B">
      <w:pPr>
        <w:tabs>
          <w:tab w:val="left" w:pos="5103"/>
          <w:tab w:val="left" w:pos="9214"/>
        </w:tabs>
        <w:spacing w:after="0" w:line="240" w:lineRule="auto"/>
        <w:jc w:val="both"/>
        <w:rPr>
          <w:lang w:val="en-GB"/>
        </w:rPr>
      </w:pPr>
    </w:p>
    <w:p w14:paraId="45EED54A" w14:textId="51A0DEBE" w:rsidR="00CA09F2" w:rsidRPr="00262F79" w:rsidRDefault="00CA09F2" w:rsidP="003D0B8B">
      <w:pPr>
        <w:tabs>
          <w:tab w:val="left" w:pos="5103"/>
          <w:tab w:val="left" w:pos="9214"/>
        </w:tabs>
        <w:spacing w:after="0" w:line="240" w:lineRule="auto"/>
        <w:jc w:val="both"/>
        <w:rPr>
          <w:lang w:val="en-GB"/>
        </w:rPr>
      </w:pPr>
      <w:r w:rsidRPr="00262F79">
        <w:rPr>
          <w:lang w:val="en-GB"/>
        </w:rPr>
        <w:t>Payment can be made by Cheque, Postal Order, Bank Draft made payable to Sligo County Council or at County Hall, Riverside, Sligo. Please do not send case through the post.</w:t>
      </w:r>
      <w:r w:rsidR="00262F79" w:rsidRPr="00262F79">
        <w:rPr>
          <w:lang w:val="en-GB"/>
        </w:rPr>
        <w:t xml:space="preserve"> You can also pay by card by phoning our </w:t>
      </w:r>
      <w:r w:rsidR="000C4BFE">
        <w:rPr>
          <w:lang w:val="en-GB"/>
        </w:rPr>
        <w:t>F</w:t>
      </w:r>
      <w:r w:rsidR="00262F79" w:rsidRPr="00262F79">
        <w:rPr>
          <w:lang w:val="en-GB"/>
        </w:rPr>
        <w:t>inance department on 071 911</w:t>
      </w:r>
      <w:r w:rsidR="000C4BFE">
        <w:rPr>
          <w:lang w:val="en-GB"/>
        </w:rPr>
        <w:t xml:space="preserve"> </w:t>
      </w:r>
      <w:r w:rsidR="00262F79" w:rsidRPr="00262F79">
        <w:rPr>
          <w:lang w:val="en-GB"/>
        </w:rPr>
        <w:t>1555.</w:t>
      </w:r>
    </w:p>
    <w:p w14:paraId="76795038" w14:textId="77777777" w:rsidR="00CA09F2" w:rsidRPr="00262F79" w:rsidRDefault="00CA09F2" w:rsidP="00CA09F2">
      <w:pPr>
        <w:pStyle w:val="Default"/>
        <w:tabs>
          <w:tab w:val="left" w:pos="5103"/>
          <w:tab w:val="left" w:pos="9214"/>
        </w:tabs>
        <w:rPr>
          <w:rFonts w:ascii="Roboto" w:hAnsi="Roboto"/>
          <w:b/>
          <w:bCs/>
          <w:sz w:val="22"/>
          <w:szCs w:val="22"/>
        </w:rPr>
      </w:pPr>
    </w:p>
    <w:p w14:paraId="4849CCFD" w14:textId="77777777" w:rsidR="005E6488" w:rsidRDefault="005E6488" w:rsidP="005E6488">
      <w:pPr>
        <w:rPr>
          <w:rFonts w:cs="Aptos"/>
        </w:rPr>
      </w:pPr>
      <w:r>
        <w:t xml:space="preserve">Completed application forms should be returned to Environment Section, Sligo County Council, County Hall, Riverside, Sligo F91 Y763 or email </w:t>
      </w:r>
      <w:hyperlink r:id="rId7" w:history="1">
        <w:r>
          <w:rPr>
            <w:rStyle w:val="Hyperlink"/>
            <w:rFonts w:cs="Aptos"/>
            <w:b/>
            <w:bCs/>
            <w:color w:val="467886"/>
          </w:rPr>
          <w:t>enviro@sligococo.ie</w:t>
        </w:r>
      </w:hyperlink>
    </w:p>
    <w:p w14:paraId="27077A78" w14:textId="77777777" w:rsidR="00CA09F2" w:rsidRDefault="00CA09F2" w:rsidP="00CA09F2">
      <w:pPr>
        <w:pStyle w:val="Default"/>
        <w:tabs>
          <w:tab w:val="left" w:pos="5103"/>
          <w:tab w:val="left" w:pos="9214"/>
        </w:tabs>
        <w:rPr>
          <w:rFonts w:ascii="Roboto" w:hAnsi="Roboto"/>
          <w:b/>
          <w:bCs/>
          <w:sz w:val="22"/>
          <w:szCs w:val="22"/>
        </w:rPr>
      </w:pPr>
    </w:p>
    <w:p w14:paraId="3A2DCDCC" w14:textId="77777777" w:rsidR="00675902" w:rsidRDefault="00675902" w:rsidP="00CA09F2">
      <w:pPr>
        <w:pStyle w:val="Default"/>
        <w:tabs>
          <w:tab w:val="left" w:pos="5103"/>
          <w:tab w:val="left" w:pos="9214"/>
        </w:tabs>
        <w:rPr>
          <w:rFonts w:ascii="Roboto" w:hAnsi="Roboto"/>
          <w:b/>
          <w:bCs/>
          <w:sz w:val="22"/>
          <w:szCs w:val="22"/>
        </w:rPr>
      </w:pPr>
    </w:p>
    <w:p w14:paraId="5CF73225" w14:textId="77777777" w:rsidR="00675902" w:rsidRPr="00262F79" w:rsidRDefault="00675902" w:rsidP="00CA09F2">
      <w:pPr>
        <w:pStyle w:val="Default"/>
        <w:tabs>
          <w:tab w:val="left" w:pos="5103"/>
          <w:tab w:val="left" w:pos="9214"/>
        </w:tabs>
        <w:rPr>
          <w:rFonts w:ascii="Roboto" w:hAnsi="Roboto"/>
          <w:b/>
          <w:bCs/>
          <w:sz w:val="22"/>
          <w:szCs w:val="22"/>
        </w:rPr>
      </w:pPr>
    </w:p>
    <w:p w14:paraId="64F20676" w14:textId="7E36BE66" w:rsidR="00CA09F2" w:rsidRPr="00262F79" w:rsidRDefault="00CA09F2" w:rsidP="00CA09F2">
      <w:pPr>
        <w:pStyle w:val="Default"/>
        <w:tabs>
          <w:tab w:val="left" w:pos="5103"/>
          <w:tab w:val="left" w:pos="9214"/>
        </w:tabs>
        <w:rPr>
          <w:rFonts w:ascii="Roboto" w:hAnsi="Roboto"/>
          <w:sz w:val="22"/>
          <w:szCs w:val="22"/>
        </w:rPr>
      </w:pPr>
      <w:r w:rsidRPr="00262F79">
        <w:rPr>
          <w:rFonts w:ascii="Roboto" w:hAnsi="Roboto"/>
          <w:sz w:val="22"/>
          <w:szCs w:val="22"/>
        </w:rPr>
        <w:t>Signature of Applicant:</w:t>
      </w:r>
      <w:r w:rsidR="00262F79" w:rsidRPr="00262F79">
        <w:rPr>
          <w:rFonts w:ascii="Roboto" w:hAnsi="Roboto"/>
          <w:sz w:val="22"/>
          <w:szCs w:val="22"/>
        </w:rPr>
        <w:tab/>
      </w:r>
      <w:r w:rsidR="00262F79" w:rsidRPr="00262F79">
        <w:rPr>
          <w:rFonts w:ascii="Roboto" w:hAnsi="Roboto"/>
          <w:sz w:val="22"/>
          <w:szCs w:val="22"/>
          <w:u w:val="single"/>
        </w:rPr>
        <w:tab/>
      </w:r>
    </w:p>
    <w:p w14:paraId="0A6FA340" w14:textId="77777777" w:rsidR="00262F79" w:rsidRPr="00262F79" w:rsidRDefault="00262F79" w:rsidP="00CA09F2">
      <w:pPr>
        <w:pStyle w:val="Default"/>
        <w:tabs>
          <w:tab w:val="left" w:pos="5103"/>
          <w:tab w:val="left" w:pos="9214"/>
        </w:tabs>
        <w:rPr>
          <w:rFonts w:ascii="Roboto" w:hAnsi="Roboto"/>
          <w:sz w:val="22"/>
          <w:szCs w:val="22"/>
        </w:rPr>
      </w:pPr>
    </w:p>
    <w:p w14:paraId="33EED7E7" w14:textId="77777777" w:rsidR="00CA09F2" w:rsidRPr="00262F79" w:rsidRDefault="00CA09F2" w:rsidP="00CA09F2">
      <w:pPr>
        <w:pStyle w:val="Default"/>
        <w:tabs>
          <w:tab w:val="left" w:pos="5103"/>
          <w:tab w:val="left" w:pos="9214"/>
        </w:tabs>
        <w:rPr>
          <w:rFonts w:ascii="Roboto" w:hAnsi="Roboto"/>
          <w:sz w:val="22"/>
          <w:szCs w:val="22"/>
        </w:rPr>
      </w:pPr>
    </w:p>
    <w:p w14:paraId="6CDD7622" w14:textId="7FF1A316" w:rsidR="00CA09F2" w:rsidRPr="00262F79" w:rsidRDefault="00CA09F2" w:rsidP="00CA09F2">
      <w:pPr>
        <w:tabs>
          <w:tab w:val="left" w:pos="5103"/>
          <w:tab w:val="left" w:pos="9214"/>
        </w:tabs>
        <w:spacing w:after="0" w:line="240" w:lineRule="auto"/>
      </w:pPr>
      <w:r w:rsidRPr="00262F79">
        <w:t>Date:</w:t>
      </w:r>
      <w:r w:rsidR="00262F79" w:rsidRPr="00262F79">
        <w:tab/>
      </w:r>
      <w:r w:rsidR="00262F79" w:rsidRPr="00262F79">
        <w:rPr>
          <w:u w:val="single"/>
        </w:rPr>
        <w:tab/>
      </w:r>
    </w:p>
    <w:p w14:paraId="0709DF8E" w14:textId="77777777" w:rsidR="00CA09F2" w:rsidRDefault="00CA09F2" w:rsidP="00CA09F2">
      <w:pPr>
        <w:tabs>
          <w:tab w:val="left" w:pos="5103"/>
          <w:tab w:val="left" w:pos="9214"/>
        </w:tabs>
        <w:spacing w:after="0" w:line="240" w:lineRule="auto"/>
      </w:pPr>
    </w:p>
    <w:p w14:paraId="53605B03" w14:textId="77777777" w:rsidR="00675902" w:rsidRPr="00262F79" w:rsidRDefault="00675902" w:rsidP="00CA09F2">
      <w:pPr>
        <w:tabs>
          <w:tab w:val="left" w:pos="5103"/>
          <w:tab w:val="left" w:pos="9214"/>
        </w:tabs>
        <w:spacing w:after="0" w:line="240" w:lineRule="auto"/>
      </w:pPr>
    </w:p>
    <w:p w14:paraId="20D1FEF7" w14:textId="0C5F74F2" w:rsidR="00CA09F2" w:rsidRDefault="00CA09F2" w:rsidP="00675902">
      <w:pPr>
        <w:tabs>
          <w:tab w:val="left" w:pos="5103"/>
          <w:tab w:val="left" w:pos="9214"/>
        </w:tabs>
        <w:spacing w:after="0" w:line="240" w:lineRule="auto"/>
      </w:pPr>
      <w:r w:rsidRPr="00262F79">
        <w:t>Phone</w:t>
      </w:r>
      <w:r w:rsidR="00262F79" w:rsidRPr="00262F79">
        <w:t>:</w:t>
      </w:r>
      <w:r w:rsidR="00262F79" w:rsidRPr="00262F79">
        <w:tab/>
      </w:r>
      <w:r w:rsidR="00262F79" w:rsidRPr="00262F79">
        <w:rPr>
          <w:u w:val="single"/>
        </w:rPr>
        <w:tab/>
      </w:r>
    </w:p>
    <w:p w14:paraId="7DB80AE4" w14:textId="77777777" w:rsidR="00675902" w:rsidRDefault="00675902" w:rsidP="00675902">
      <w:pPr>
        <w:tabs>
          <w:tab w:val="left" w:pos="5103"/>
          <w:tab w:val="left" w:pos="9214"/>
        </w:tabs>
        <w:spacing w:after="0" w:line="240" w:lineRule="auto"/>
      </w:pPr>
    </w:p>
    <w:p w14:paraId="67AB8148" w14:textId="77777777" w:rsidR="00675902" w:rsidRDefault="00675902" w:rsidP="00675902">
      <w:pPr>
        <w:tabs>
          <w:tab w:val="left" w:pos="5103"/>
          <w:tab w:val="left" w:pos="9214"/>
        </w:tabs>
        <w:spacing w:after="0" w:line="240" w:lineRule="auto"/>
      </w:pPr>
    </w:p>
    <w:p w14:paraId="0629C105" w14:textId="05035058" w:rsidR="00675902" w:rsidRPr="00A3087E" w:rsidRDefault="00675902" w:rsidP="00675902">
      <w:pPr>
        <w:tabs>
          <w:tab w:val="left" w:pos="5103"/>
          <w:tab w:val="left" w:pos="9214"/>
        </w:tabs>
        <w:spacing w:after="0" w:line="240" w:lineRule="auto"/>
        <w:rPr>
          <w:u w:val="single"/>
          <w:lang w:val="en-GB"/>
        </w:rPr>
      </w:pPr>
      <w:r>
        <w:t>Email</w:t>
      </w:r>
      <w:r>
        <w:tab/>
      </w:r>
      <w:r w:rsidR="00A3087E">
        <w:rPr>
          <w:u w:val="single"/>
        </w:rPr>
        <w:tab/>
      </w:r>
    </w:p>
    <w:p w14:paraId="4CBB5BD3" w14:textId="77777777" w:rsidR="00F85647" w:rsidRDefault="00F85647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</w:p>
    <w:p w14:paraId="0C520813" w14:textId="77777777" w:rsidR="00F85647" w:rsidRDefault="00F85647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</w:p>
    <w:p w14:paraId="64994F60" w14:textId="77777777" w:rsidR="00F85647" w:rsidRDefault="00F85647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</w:p>
    <w:p w14:paraId="68E434BD" w14:textId="77777777" w:rsidR="005E6488" w:rsidRDefault="005E6488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</w:p>
    <w:p w14:paraId="02673065" w14:textId="77777777" w:rsidR="00F85647" w:rsidRDefault="00F85647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</w:p>
    <w:p w14:paraId="7803EA4F" w14:textId="77777777" w:rsidR="00F85647" w:rsidRDefault="00F85647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</w:p>
    <w:p w14:paraId="569495D6" w14:textId="77777777" w:rsidR="00F85647" w:rsidRDefault="00F85647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</w:p>
    <w:p w14:paraId="7D599DCA" w14:textId="77777777" w:rsidR="00F85647" w:rsidRDefault="00F85647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</w:p>
    <w:p w14:paraId="1B6798CC" w14:textId="77777777" w:rsidR="00F85647" w:rsidRDefault="00F85647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</w:p>
    <w:p w14:paraId="523100EA" w14:textId="77777777" w:rsidR="00F85647" w:rsidRDefault="00F85647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</w:p>
    <w:p w14:paraId="51343130" w14:textId="77777777" w:rsidR="00F85647" w:rsidRDefault="00F85647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</w:p>
    <w:p w14:paraId="4611977B" w14:textId="77777777" w:rsidR="00F85647" w:rsidRDefault="00F85647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</w:p>
    <w:p w14:paraId="2BC830CD" w14:textId="77777777" w:rsidR="002059DC" w:rsidRDefault="002059DC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</w:p>
    <w:p w14:paraId="49ACC396" w14:textId="77777777" w:rsidR="00F85647" w:rsidRDefault="00F85647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</w:p>
    <w:p w14:paraId="17454A94" w14:textId="77777777" w:rsidR="00F85647" w:rsidRDefault="00F85647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</w:p>
    <w:p w14:paraId="75703040" w14:textId="77777777" w:rsidR="0032192E" w:rsidRDefault="0032192E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</w:p>
    <w:p w14:paraId="2417CC57" w14:textId="77777777" w:rsidR="0032192E" w:rsidRDefault="0032192E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</w:p>
    <w:p w14:paraId="63BCB58A" w14:textId="77777777" w:rsidR="0032192E" w:rsidRDefault="0032192E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</w:p>
    <w:p w14:paraId="1CAE04B3" w14:textId="77777777" w:rsidR="0032192E" w:rsidRDefault="0032192E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</w:p>
    <w:p w14:paraId="68F3EB1F" w14:textId="77777777" w:rsidR="00F85647" w:rsidRDefault="00F85647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</w:p>
    <w:p w14:paraId="5C2587A6" w14:textId="77777777" w:rsidR="00F85647" w:rsidRDefault="00F85647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</w:p>
    <w:p w14:paraId="0E464B55" w14:textId="708FEA89" w:rsidR="00F85647" w:rsidRPr="003B4382" w:rsidRDefault="00F85647" w:rsidP="00F85647">
      <w:pPr>
        <w:spacing w:after="0" w:line="240" w:lineRule="auto"/>
        <w:jc w:val="center"/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</w:pPr>
      <w:r w:rsidRPr="003B4382"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  <w:t>Environment Section, Sligo County Council,</w:t>
      </w:r>
    </w:p>
    <w:p w14:paraId="6DFA1A0B" w14:textId="70A0F48D" w:rsidR="009F01BE" w:rsidRPr="00262F79" w:rsidRDefault="00F85647" w:rsidP="0032192E">
      <w:pPr>
        <w:spacing w:after="0" w:line="240" w:lineRule="auto"/>
        <w:jc w:val="center"/>
      </w:pPr>
      <w:r w:rsidRPr="003B4382">
        <w:rPr>
          <w:b/>
          <w:bCs/>
          <w:i/>
          <w:iCs/>
          <w:color w:val="C45911" w:themeColor="accent2" w:themeShade="BF"/>
          <w:sz w:val="20"/>
          <w:szCs w:val="20"/>
          <w:lang w:val="en-GB"/>
        </w:rPr>
        <w:t>County Hall, Riverside, Sligo</w:t>
      </w:r>
    </w:p>
    <w:sectPr w:rsidR="009F01BE" w:rsidRPr="00262F79" w:rsidSect="00AA5B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134" w:bottom="1440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900E1" w14:textId="77777777" w:rsidR="0055011E" w:rsidRDefault="0055011E" w:rsidP="007D51C5">
      <w:pPr>
        <w:spacing w:after="0" w:line="240" w:lineRule="auto"/>
      </w:pPr>
      <w:r>
        <w:separator/>
      </w:r>
    </w:p>
  </w:endnote>
  <w:endnote w:type="continuationSeparator" w:id="0">
    <w:p w14:paraId="7C50171D" w14:textId="77777777" w:rsidR="0055011E" w:rsidRDefault="0055011E" w:rsidP="007D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25987" w14:textId="2E1ED2F5" w:rsidR="009351B5" w:rsidRDefault="009351B5" w:rsidP="009351B5">
    <w:pPr>
      <w:pStyle w:val="Footer"/>
      <w:ind w:left="-567"/>
    </w:pPr>
    <w:r>
      <w:rPr>
        <w:noProof/>
        <w:lang w:val="de-DE" w:eastAsia="de-DE"/>
      </w:rPr>
      <w:drawing>
        <wp:inline distT="0" distB="0" distL="0" distR="0" wp14:anchorId="6F8FDDB0" wp14:editId="7D389D39">
          <wp:extent cx="1147119" cy="433220"/>
          <wp:effectExtent l="0" t="0" r="0" b="0"/>
          <wp:docPr id="12" name="Picture 1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119" cy="43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08E1B" w14:textId="03FD40C3" w:rsidR="007D51C5" w:rsidRDefault="007D51C5" w:rsidP="007D51C5">
    <w:pPr>
      <w:pStyle w:val="Footer"/>
      <w:ind w:left="-567"/>
    </w:pPr>
    <w:r>
      <w:rPr>
        <w:noProof/>
        <w:lang w:val="de-DE" w:eastAsia="de-DE"/>
      </w:rPr>
      <w:drawing>
        <wp:inline distT="0" distB="0" distL="0" distR="0" wp14:anchorId="25AA1D68" wp14:editId="7BAFA978">
          <wp:extent cx="1147119" cy="433220"/>
          <wp:effectExtent l="0" t="0" r="0" b="0"/>
          <wp:docPr id="15" name="Picture 1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119" cy="43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21F15" w14:textId="77777777" w:rsidR="0055011E" w:rsidRDefault="0055011E" w:rsidP="007D51C5">
      <w:pPr>
        <w:spacing w:after="0" w:line="240" w:lineRule="auto"/>
      </w:pPr>
      <w:r>
        <w:separator/>
      </w:r>
    </w:p>
  </w:footnote>
  <w:footnote w:type="continuationSeparator" w:id="0">
    <w:p w14:paraId="62280CA5" w14:textId="77777777" w:rsidR="0055011E" w:rsidRDefault="0055011E" w:rsidP="007D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EF9B0" w14:textId="22B5A8F0" w:rsidR="007D51C5" w:rsidRDefault="007D51C5" w:rsidP="007D51C5">
    <w:pPr>
      <w:pStyle w:val="Header"/>
      <w:ind w:left="-567"/>
    </w:pPr>
  </w:p>
  <w:p w14:paraId="15DDE597" w14:textId="7DA65FDD" w:rsidR="009351B5" w:rsidRDefault="009351B5" w:rsidP="007D51C5">
    <w:pPr>
      <w:pStyle w:val="Header"/>
      <w:ind w:left="-567"/>
    </w:pPr>
    <w:r>
      <w:rPr>
        <w:rFonts w:cs="Times New Roman"/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72B8A143" wp14:editId="7FB684EB">
          <wp:simplePos x="0" y="0"/>
          <wp:positionH relativeFrom="column">
            <wp:posOffset>3466189</wp:posOffset>
          </wp:positionH>
          <wp:positionV relativeFrom="paragraph">
            <wp:posOffset>1945143</wp:posOffset>
          </wp:positionV>
          <wp:extent cx="3160395" cy="6882765"/>
          <wp:effectExtent l="0" t="0" r="0" b="0"/>
          <wp:wrapNone/>
          <wp:docPr id="11" name="Picture 1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0395" cy="688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8C0B1" w14:textId="60C1AB07" w:rsidR="007D51C5" w:rsidRDefault="009351B5" w:rsidP="007D51C5">
    <w:pPr>
      <w:pStyle w:val="Header"/>
      <w:ind w:left="-851"/>
    </w:pPr>
    <w:r>
      <w:rPr>
        <w:rFonts w:cs="Times New Roman"/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3B8390BF" wp14:editId="4FD8894C">
          <wp:simplePos x="0" y="0"/>
          <wp:positionH relativeFrom="column">
            <wp:posOffset>3482036</wp:posOffset>
          </wp:positionH>
          <wp:positionV relativeFrom="paragraph">
            <wp:posOffset>2050636</wp:posOffset>
          </wp:positionV>
          <wp:extent cx="3160395" cy="6882765"/>
          <wp:effectExtent l="0" t="0" r="0" b="0"/>
          <wp:wrapNone/>
          <wp:docPr id="13" name="Picture 1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0395" cy="688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1C5">
      <w:rPr>
        <w:noProof/>
        <w:lang w:val="de-DE" w:eastAsia="de-DE"/>
      </w:rPr>
      <w:drawing>
        <wp:inline distT="0" distB="0" distL="0" distR="0" wp14:anchorId="1AF62999" wp14:editId="03FD514A">
          <wp:extent cx="6750658" cy="933354"/>
          <wp:effectExtent l="0" t="0" r="0" b="0"/>
          <wp:docPr id="14" name="Picture 14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457" cy="949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351B5">
      <w:rPr>
        <w:rFonts w:cs="Times New Roman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70C3"/>
    <w:multiLevelType w:val="multilevel"/>
    <w:tmpl w:val="4FAE186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1CE8"/>
    <w:multiLevelType w:val="multilevel"/>
    <w:tmpl w:val="53D46BE4"/>
    <w:lvl w:ilvl="0">
      <w:start w:val="1"/>
      <w:numFmt w:val="lowerRoman"/>
      <w:lvlText w:val="(%1)"/>
      <w:lvlJc w:val="left"/>
      <w:pPr>
        <w:ind w:left="1145" w:hanging="72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A40E99"/>
    <w:multiLevelType w:val="multilevel"/>
    <w:tmpl w:val="6E402FB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049F1"/>
    <w:multiLevelType w:val="multilevel"/>
    <w:tmpl w:val="CB3AE7BE"/>
    <w:lvl w:ilvl="0">
      <w:start w:val="1"/>
      <w:numFmt w:val="lowerRoman"/>
      <w:lvlText w:val="(%1)"/>
      <w:lvlJc w:val="left"/>
      <w:pPr>
        <w:ind w:left="1145" w:hanging="72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B1E5AA6"/>
    <w:multiLevelType w:val="hybridMultilevel"/>
    <w:tmpl w:val="DA8A5F2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04D72"/>
    <w:multiLevelType w:val="multilevel"/>
    <w:tmpl w:val="B61E2026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A5C7D"/>
    <w:multiLevelType w:val="multilevel"/>
    <w:tmpl w:val="C6E62292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3BAF"/>
    <w:multiLevelType w:val="hybridMultilevel"/>
    <w:tmpl w:val="E0E8B0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2164C"/>
    <w:multiLevelType w:val="hybridMultilevel"/>
    <w:tmpl w:val="2C6449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60223"/>
    <w:multiLevelType w:val="multilevel"/>
    <w:tmpl w:val="53869B30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870AC"/>
    <w:multiLevelType w:val="multilevel"/>
    <w:tmpl w:val="9CF25E22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467839">
    <w:abstractNumId w:val="0"/>
  </w:num>
  <w:num w:numId="2" w16cid:durableId="1868324642">
    <w:abstractNumId w:val="1"/>
  </w:num>
  <w:num w:numId="3" w16cid:durableId="1400666521">
    <w:abstractNumId w:val="5"/>
  </w:num>
  <w:num w:numId="4" w16cid:durableId="941959487">
    <w:abstractNumId w:val="10"/>
  </w:num>
  <w:num w:numId="5" w16cid:durableId="555362982">
    <w:abstractNumId w:val="3"/>
  </w:num>
  <w:num w:numId="6" w16cid:durableId="1308709931">
    <w:abstractNumId w:val="2"/>
  </w:num>
  <w:num w:numId="7" w16cid:durableId="802505196">
    <w:abstractNumId w:val="9"/>
  </w:num>
  <w:num w:numId="8" w16cid:durableId="1267276901">
    <w:abstractNumId w:val="6"/>
  </w:num>
  <w:num w:numId="9" w16cid:durableId="1850946337">
    <w:abstractNumId w:val="4"/>
  </w:num>
  <w:num w:numId="10" w16cid:durableId="2000421078">
    <w:abstractNumId w:val="7"/>
  </w:num>
  <w:num w:numId="11" w16cid:durableId="178201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1C5"/>
    <w:rsid w:val="00021D66"/>
    <w:rsid w:val="000C4BFE"/>
    <w:rsid w:val="000E7E80"/>
    <w:rsid w:val="000F51B6"/>
    <w:rsid w:val="0011247B"/>
    <w:rsid w:val="00164816"/>
    <w:rsid w:val="001671F8"/>
    <w:rsid w:val="001A10CC"/>
    <w:rsid w:val="001C5146"/>
    <w:rsid w:val="001E5A33"/>
    <w:rsid w:val="001E7F4D"/>
    <w:rsid w:val="001F22C6"/>
    <w:rsid w:val="002059DC"/>
    <w:rsid w:val="002173E6"/>
    <w:rsid w:val="00235BE2"/>
    <w:rsid w:val="00262F79"/>
    <w:rsid w:val="002E3860"/>
    <w:rsid w:val="00320511"/>
    <w:rsid w:val="0032192E"/>
    <w:rsid w:val="003476A0"/>
    <w:rsid w:val="003561EC"/>
    <w:rsid w:val="00365963"/>
    <w:rsid w:val="0036672F"/>
    <w:rsid w:val="0038687C"/>
    <w:rsid w:val="003D0B8B"/>
    <w:rsid w:val="003D50C0"/>
    <w:rsid w:val="00410303"/>
    <w:rsid w:val="0043086C"/>
    <w:rsid w:val="00467888"/>
    <w:rsid w:val="004B4DA4"/>
    <w:rsid w:val="004D2810"/>
    <w:rsid w:val="004D7D98"/>
    <w:rsid w:val="004F1FCB"/>
    <w:rsid w:val="004F251F"/>
    <w:rsid w:val="004F4CF0"/>
    <w:rsid w:val="0050563C"/>
    <w:rsid w:val="00511639"/>
    <w:rsid w:val="00523AA0"/>
    <w:rsid w:val="005314E0"/>
    <w:rsid w:val="0055011E"/>
    <w:rsid w:val="0059139F"/>
    <w:rsid w:val="00595359"/>
    <w:rsid w:val="005B632B"/>
    <w:rsid w:val="005C4017"/>
    <w:rsid w:val="005E6488"/>
    <w:rsid w:val="005E791F"/>
    <w:rsid w:val="005F1CAA"/>
    <w:rsid w:val="00634FFC"/>
    <w:rsid w:val="00640647"/>
    <w:rsid w:val="00675902"/>
    <w:rsid w:val="006C3CAD"/>
    <w:rsid w:val="00713C3E"/>
    <w:rsid w:val="00740E6E"/>
    <w:rsid w:val="0075625F"/>
    <w:rsid w:val="00764D94"/>
    <w:rsid w:val="00774A06"/>
    <w:rsid w:val="00777BD6"/>
    <w:rsid w:val="00785B94"/>
    <w:rsid w:val="007A3150"/>
    <w:rsid w:val="007C30BC"/>
    <w:rsid w:val="007D51C5"/>
    <w:rsid w:val="007E2C4D"/>
    <w:rsid w:val="007E39C6"/>
    <w:rsid w:val="00837226"/>
    <w:rsid w:val="00870792"/>
    <w:rsid w:val="008800C1"/>
    <w:rsid w:val="008A0F5F"/>
    <w:rsid w:val="008E4F76"/>
    <w:rsid w:val="00900580"/>
    <w:rsid w:val="00901FAE"/>
    <w:rsid w:val="009327AE"/>
    <w:rsid w:val="009351B5"/>
    <w:rsid w:val="00946FCB"/>
    <w:rsid w:val="009712FE"/>
    <w:rsid w:val="00973D7B"/>
    <w:rsid w:val="009F01BE"/>
    <w:rsid w:val="00A3087E"/>
    <w:rsid w:val="00A47F63"/>
    <w:rsid w:val="00A67FE6"/>
    <w:rsid w:val="00AA5B01"/>
    <w:rsid w:val="00AD5A66"/>
    <w:rsid w:val="00AD79EF"/>
    <w:rsid w:val="00AE1862"/>
    <w:rsid w:val="00B5058B"/>
    <w:rsid w:val="00B66CED"/>
    <w:rsid w:val="00B6760A"/>
    <w:rsid w:val="00B969F6"/>
    <w:rsid w:val="00C16F5E"/>
    <w:rsid w:val="00C3652F"/>
    <w:rsid w:val="00C606F5"/>
    <w:rsid w:val="00C61B8A"/>
    <w:rsid w:val="00C67918"/>
    <w:rsid w:val="00C7248D"/>
    <w:rsid w:val="00CA09F2"/>
    <w:rsid w:val="00CC0B4E"/>
    <w:rsid w:val="00CD7824"/>
    <w:rsid w:val="00CF020B"/>
    <w:rsid w:val="00CF077A"/>
    <w:rsid w:val="00D27AB0"/>
    <w:rsid w:val="00D961EB"/>
    <w:rsid w:val="00DC1191"/>
    <w:rsid w:val="00DD1805"/>
    <w:rsid w:val="00E0159B"/>
    <w:rsid w:val="00E03C21"/>
    <w:rsid w:val="00E05C10"/>
    <w:rsid w:val="00E07C7E"/>
    <w:rsid w:val="00E939F5"/>
    <w:rsid w:val="00EB2EB2"/>
    <w:rsid w:val="00EC7A94"/>
    <w:rsid w:val="00ED268B"/>
    <w:rsid w:val="00EE560E"/>
    <w:rsid w:val="00EF2BF3"/>
    <w:rsid w:val="00F12CE0"/>
    <w:rsid w:val="00F2455D"/>
    <w:rsid w:val="00F27F49"/>
    <w:rsid w:val="00F85647"/>
    <w:rsid w:val="00F91DB8"/>
    <w:rsid w:val="00FA0E0E"/>
    <w:rsid w:val="00FA2311"/>
    <w:rsid w:val="00FA2968"/>
    <w:rsid w:val="00FA581E"/>
    <w:rsid w:val="00FC3B78"/>
    <w:rsid w:val="00FD53E2"/>
    <w:rsid w:val="00FE1ACD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BA30D"/>
  <w15:chartTrackingRefBased/>
  <w15:docId w15:val="{3BEF7740-9356-4DE9-A334-1275CF17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1C5"/>
  </w:style>
  <w:style w:type="paragraph" w:styleId="Footer">
    <w:name w:val="footer"/>
    <w:basedOn w:val="Normal"/>
    <w:link w:val="FooterChar"/>
    <w:uiPriority w:val="99"/>
    <w:unhideWhenUsed/>
    <w:rsid w:val="007D5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1C5"/>
  </w:style>
  <w:style w:type="table" w:styleId="TableGrid">
    <w:name w:val="Table Grid"/>
    <w:basedOn w:val="TableNormal"/>
    <w:uiPriority w:val="39"/>
    <w:rsid w:val="008E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odyText">
    <w:name w:val="Body Text"/>
    <w:basedOn w:val="Normal"/>
    <w:link w:val="BodyTextChar"/>
    <w:rsid w:val="007A3150"/>
    <w:pPr>
      <w:suppressAutoHyphens/>
      <w:autoSpaceDN w:val="0"/>
      <w:spacing w:after="120" w:line="240" w:lineRule="auto"/>
      <w:textAlignment w:val="baseline"/>
    </w:pPr>
    <w:rPr>
      <w:rFonts w:eastAsia="Calibri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3150"/>
    <w:rPr>
      <w:rFonts w:eastAsia="Calibri" w:cs="Times New Roman"/>
      <w:szCs w:val="24"/>
    </w:rPr>
  </w:style>
  <w:style w:type="paragraph" w:styleId="Title">
    <w:name w:val="Title"/>
    <w:basedOn w:val="Normal"/>
    <w:link w:val="TitleChar"/>
    <w:uiPriority w:val="10"/>
    <w:qFormat/>
    <w:rsid w:val="007A3150"/>
    <w:pPr>
      <w:autoSpaceDN w:val="0"/>
      <w:spacing w:after="0" w:line="240" w:lineRule="auto"/>
      <w:jc w:val="center"/>
    </w:pPr>
    <w:rPr>
      <w:rFonts w:ascii="Courier" w:eastAsia="Times New Roman" w:hAnsi="Courier" w:cs="Times New Roman"/>
      <w:b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A3150"/>
    <w:rPr>
      <w:rFonts w:ascii="Courier" w:eastAsia="Times New Roman" w:hAnsi="Courier" w:cs="Times New Roman"/>
      <w:b/>
      <w:szCs w:val="20"/>
      <w:u w:val="single"/>
      <w:lang w:val="en-GB"/>
    </w:rPr>
  </w:style>
  <w:style w:type="paragraph" w:styleId="Subtitle">
    <w:name w:val="Subtitle"/>
    <w:basedOn w:val="Normal"/>
    <w:link w:val="SubtitleChar"/>
    <w:uiPriority w:val="11"/>
    <w:qFormat/>
    <w:rsid w:val="007A3150"/>
    <w:pPr>
      <w:autoSpaceDN w:val="0"/>
      <w:spacing w:after="0" w:line="240" w:lineRule="auto"/>
      <w:ind w:right="-763"/>
      <w:jc w:val="center"/>
    </w:pPr>
    <w:rPr>
      <w:rFonts w:ascii="Courier" w:eastAsia="Times New Roman" w:hAnsi="Courier" w:cs="Times New Roman"/>
      <w:b/>
      <w:szCs w:val="20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7A3150"/>
    <w:rPr>
      <w:rFonts w:ascii="Courier" w:eastAsia="Times New Roman" w:hAnsi="Courier" w:cs="Times New Roman"/>
      <w:b/>
      <w:szCs w:val="20"/>
      <w:u w:val="single"/>
      <w:lang w:val="en-GB"/>
    </w:rPr>
  </w:style>
  <w:style w:type="character" w:styleId="Hyperlink">
    <w:name w:val="Hyperlink"/>
    <w:basedOn w:val="DefaultParagraphFont"/>
    <w:rsid w:val="007A3150"/>
    <w:rPr>
      <w:color w:val="0000FF"/>
      <w:u w:val="single"/>
    </w:rPr>
  </w:style>
  <w:style w:type="paragraph" w:styleId="ListParagraph">
    <w:name w:val="List Paragraph"/>
    <w:basedOn w:val="Normal"/>
    <w:rsid w:val="007A3150"/>
    <w:pPr>
      <w:suppressAutoHyphens/>
      <w:autoSpaceDN w:val="0"/>
      <w:spacing w:after="0" w:line="240" w:lineRule="auto"/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CA09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viro@sligococo.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Gillen</dc:creator>
  <cp:keywords/>
  <dc:description/>
  <cp:lastModifiedBy>Dorothy Gillen</cp:lastModifiedBy>
  <cp:revision>2</cp:revision>
  <cp:lastPrinted>2025-05-28T11:51:00Z</cp:lastPrinted>
  <dcterms:created xsi:type="dcterms:W3CDTF">2025-06-05T09:23:00Z</dcterms:created>
  <dcterms:modified xsi:type="dcterms:W3CDTF">2025-06-05T09:23:00Z</dcterms:modified>
</cp:coreProperties>
</file>